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DC0F4" w14:textId="77777777" w:rsidR="006553F7" w:rsidRPr="0025496C" w:rsidRDefault="006553F7" w:rsidP="006553F7">
      <w:pPr>
        <w:rPr>
          <w:b/>
          <w:bCs/>
          <w:u w:val="single"/>
        </w:rPr>
      </w:pPr>
      <w:r w:rsidRPr="0025496C">
        <w:rPr>
          <w:b/>
          <w:bCs/>
          <w:u w:val="single"/>
        </w:rPr>
        <w:t>Specific information relating to ATFS Standards for Vermont</w:t>
      </w:r>
    </w:p>
    <w:p w14:paraId="47C0071D" w14:textId="77777777" w:rsidR="006553F7" w:rsidRPr="0025496C" w:rsidRDefault="006553F7" w:rsidP="006553F7">
      <w:pPr>
        <w:rPr>
          <w:b/>
          <w:bCs/>
        </w:rPr>
      </w:pPr>
    </w:p>
    <w:p w14:paraId="2CDDBF66" w14:textId="77777777" w:rsidR="006553F7" w:rsidRPr="0025496C" w:rsidRDefault="006553F7" w:rsidP="006553F7">
      <w:pPr>
        <w:rPr>
          <w:b/>
          <w:bCs/>
        </w:rPr>
      </w:pPr>
      <w:r w:rsidRPr="0025496C">
        <w:rPr>
          <w:b/>
          <w:bCs/>
        </w:rPr>
        <w:t>Standard 1- Commitment to Practicing Sustainable Forestry</w:t>
      </w:r>
    </w:p>
    <w:p w14:paraId="52047A0E" w14:textId="77777777" w:rsidR="006553F7" w:rsidRDefault="006553F7" w:rsidP="006553F7">
      <w:pPr>
        <w:pStyle w:val="ListParagraph"/>
        <w:numPr>
          <w:ilvl w:val="0"/>
          <w:numId w:val="1"/>
        </w:numPr>
      </w:pPr>
      <w:r>
        <w:t>Management plan comparison matrix for Use Value Appraisal, Tree Farm and NRCS requirements.</w:t>
      </w:r>
    </w:p>
    <w:p w14:paraId="10CB484D" w14:textId="77777777" w:rsidR="006553F7" w:rsidRDefault="006553F7" w:rsidP="006553F7">
      <w:pPr>
        <w:pStyle w:val="ListParagraph"/>
        <w:numPr>
          <w:ilvl w:val="1"/>
          <w:numId w:val="1"/>
        </w:numPr>
      </w:pPr>
      <w:r w:rsidRPr="0025496C">
        <w:t>https://www.vermonttreefarm.org/wp-content/uploads/2020/05/Comparisonmatrix.pdf</w:t>
      </w:r>
    </w:p>
    <w:p w14:paraId="61A163F3" w14:textId="77777777" w:rsidR="006553F7" w:rsidRPr="0025496C" w:rsidRDefault="006553F7" w:rsidP="006553F7">
      <w:pPr>
        <w:rPr>
          <w:b/>
          <w:bCs/>
        </w:rPr>
      </w:pPr>
      <w:r w:rsidRPr="0025496C">
        <w:rPr>
          <w:b/>
          <w:bCs/>
        </w:rPr>
        <w:t>Standard 2 – Compliance with Laws</w:t>
      </w:r>
    </w:p>
    <w:p w14:paraId="0784410A" w14:textId="77777777" w:rsidR="006553F7" w:rsidRPr="00C035B5" w:rsidRDefault="006553F7" w:rsidP="006553F7">
      <w:r>
        <w:t xml:space="preserve">    </w:t>
      </w:r>
      <w:r w:rsidRPr="0025496C">
        <w:t>What are the relevant Vermont laws a woodland owner must consider?</w:t>
      </w:r>
      <w:r>
        <w:t xml:space="preserve"> </w:t>
      </w:r>
    </w:p>
    <w:p w14:paraId="77BFD55A" w14:textId="77777777" w:rsidR="006553F7" w:rsidRPr="00C035B5" w:rsidRDefault="006553F7" w:rsidP="006553F7">
      <w:pPr>
        <w:pStyle w:val="ListParagraph"/>
        <w:numPr>
          <w:ilvl w:val="0"/>
          <w:numId w:val="1"/>
        </w:numPr>
      </w:pPr>
      <w:r w:rsidRPr="00C035B5">
        <w:t>Heavy Cut Law</w:t>
      </w:r>
      <w:r>
        <w:t xml:space="preserve">  - </w:t>
      </w:r>
      <w:r w:rsidRPr="007E3454">
        <w:t>http://fpr.vcms.vt.prod.cdc.nicusa.com/sites/fpr/files/About_the_Department/Rules_and_Regulations/Library/reghevcut.pdf</w:t>
      </w:r>
    </w:p>
    <w:p w14:paraId="1568CACB" w14:textId="77777777" w:rsidR="006553F7" w:rsidRPr="00C035B5" w:rsidRDefault="006553F7" w:rsidP="006553F7">
      <w:pPr>
        <w:pStyle w:val="ListParagraph"/>
        <w:numPr>
          <w:ilvl w:val="0"/>
          <w:numId w:val="1"/>
        </w:numPr>
      </w:pPr>
      <w:r w:rsidRPr="00C035B5">
        <w:t>Slash Laws</w:t>
      </w:r>
      <w:r>
        <w:t xml:space="preserve"> </w:t>
      </w:r>
      <w:r w:rsidRPr="00FF385F">
        <w:t>http://fpr.vermont.gov/sites/fpr/files/About_the_Department/Rules_and_Regulations/Library/Timber_Harvest_2012Web.pdf</w:t>
      </w:r>
    </w:p>
    <w:p w14:paraId="70389334" w14:textId="77777777" w:rsidR="006553F7" w:rsidRPr="00C035B5" w:rsidRDefault="006553F7" w:rsidP="006553F7">
      <w:pPr>
        <w:pStyle w:val="ListParagraph"/>
        <w:numPr>
          <w:ilvl w:val="0"/>
          <w:numId w:val="1"/>
        </w:numPr>
      </w:pPr>
      <w:r w:rsidRPr="00C035B5">
        <w:t xml:space="preserve">AMP’s regulatory on Current Use Properties </w:t>
      </w:r>
      <w:r>
        <w:t>-</w:t>
      </w:r>
      <w:r w:rsidRPr="007E3454">
        <w:t xml:space="preserve"> https://fpr.vermont.gov/sites/fpr/files/Forest_and_Forestry/Forest_Management/Library/AMP%20final%20version%207-17-18.pdf</w:t>
      </w:r>
    </w:p>
    <w:p w14:paraId="45741A57" w14:textId="77777777" w:rsidR="006553F7" w:rsidRDefault="006553F7" w:rsidP="006553F7">
      <w:pPr>
        <w:pStyle w:val="ListParagraph"/>
        <w:numPr>
          <w:ilvl w:val="0"/>
          <w:numId w:val="1"/>
        </w:numPr>
      </w:pPr>
      <w:r w:rsidRPr="00C035B5">
        <w:t xml:space="preserve">Shoreline regulations </w:t>
      </w:r>
      <w:r w:rsidRPr="00FF385F">
        <w:t>https://anr.vermont.gov/sites/anr/files/specialtopics/muniday/documents/2019-shoreland-protection-summary.pdf</w:t>
      </w:r>
    </w:p>
    <w:p w14:paraId="12235D8A" w14:textId="77777777" w:rsidR="006553F7" w:rsidRPr="00C035B5" w:rsidRDefault="006553F7" w:rsidP="006553F7">
      <w:pPr>
        <w:pStyle w:val="ListParagraph"/>
        <w:numPr>
          <w:ilvl w:val="0"/>
          <w:numId w:val="1"/>
        </w:numPr>
      </w:pPr>
      <w:r>
        <w:t xml:space="preserve">Wetland Rules   </w:t>
      </w:r>
      <w:r w:rsidRPr="007E3454">
        <w:t>https://dec.vermont.gov/sites/dec/files/documents/wsmd_VermontWetlandRules.pdf</w:t>
      </w:r>
    </w:p>
    <w:p w14:paraId="71C83A1E" w14:textId="77777777" w:rsidR="006553F7" w:rsidRPr="00C035B5" w:rsidRDefault="006553F7" w:rsidP="006553F7">
      <w:pPr>
        <w:pStyle w:val="ListParagraph"/>
        <w:numPr>
          <w:ilvl w:val="0"/>
          <w:numId w:val="1"/>
        </w:numPr>
      </w:pPr>
      <w:r w:rsidRPr="00C035B5">
        <w:t>Act 250 Harvests over 2500’ in Elevation</w:t>
      </w:r>
      <w:r>
        <w:t xml:space="preserve">  </w:t>
      </w:r>
      <w:r w:rsidRPr="00FF385F">
        <w:t>http://fpr.vermont.gov/sites/fpr/files/About_the_Department/Rules_and_Regulations/Library/Timber_Harvest_2012Web.pdf</w:t>
      </w:r>
      <w:r w:rsidRPr="00C035B5">
        <w:t xml:space="preserve"> </w:t>
      </w:r>
    </w:p>
    <w:p w14:paraId="296A7993" w14:textId="77777777" w:rsidR="006553F7" w:rsidRPr="00C035B5" w:rsidRDefault="006553F7" w:rsidP="006553F7">
      <w:pPr>
        <w:pStyle w:val="ListParagraph"/>
        <w:numPr>
          <w:ilvl w:val="0"/>
          <w:numId w:val="1"/>
        </w:numPr>
      </w:pPr>
      <w:r w:rsidRPr="00C035B5">
        <w:t>Timber Trespass</w:t>
      </w:r>
      <w:r>
        <w:t xml:space="preserve">  </w:t>
      </w:r>
      <w:r w:rsidRPr="00FF385F">
        <w:t>https://law.justia.com/codes/vermont/2016/title-13/chapter-77/section-3606a</w:t>
      </w:r>
    </w:p>
    <w:p w14:paraId="74C6CCCC" w14:textId="77777777" w:rsidR="006553F7" w:rsidRPr="00C035B5" w:rsidRDefault="006553F7" w:rsidP="006553F7">
      <w:pPr>
        <w:pStyle w:val="ListParagraph"/>
        <w:numPr>
          <w:ilvl w:val="0"/>
          <w:numId w:val="1"/>
        </w:numPr>
      </w:pPr>
      <w:r w:rsidRPr="00C035B5">
        <w:t>Where can a woodland owner find out more about relevant laws?</w:t>
      </w:r>
      <w:r>
        <w:t xml:space="preserve">  </w:t>
      </w:r>
      <w:r w:rsidRPr="00FF385F">
        <w:t>https://fpr.vermont.gov/</w:t>
      </w:r>
    </w:p>
    <w:p w14:paraId="09ABAA7E" w14:textId="77777777" w:rsidR="006553F7" w:rsidRPr="00C035B5" w:rsidRDefault="006553F7" w:rsidP="006553F7">
      <w:pPr>
        <w:pStyle w:val="ListParagraph"/>
        <w:numPr>
          <w:ilvl w:val="0"/>
          <w:numId w:val="1"/>
        </w:numPr>
      </w:pPr>
      <w:r w:rsidRPr="00C035B5">
        <w:t>www.treefarmsystem.org/woodland-resources</w:t>
      </w:r>
    </w:p>
    <w:p w14:paraId="19B86B55" w14:textId="77777777" w:rsidR="006553F7" w:rsidRPr="0025496C" w:rsidRDefault="006553F7" w:rsidP="006553F7">
      <w:pPr>
        <w:rPr>
          <w:b/>
          <w:bCs/>
        </w:rPr>
      </w:pPr>
      <w:r w:rsidRPr="0025496C">
        <w:rPr>
          <w:b/>
          <w:bCs/>
        </w:rPr>
        <w:t>Standard 3- Reforestation and Afforestation</w:t>
      </w:r>
    </w:p>
    <w:p w14:paraId="52FA6143" w14:textId="77777777" w:rsidR="006553F7" w:rsidRDefault="006553F7" w:rsidP="006553F7">
      <w:pPr>
        <w:pStyle w:val="ListParagraph"/>
        <w:numPr>
          <w:ilvl w:val="0"/>
          <w:numId w:val="2"/>
        </w:numPr>
      </w:pPr>
      <w:r>
        <w:t>Use UVA acceptable guidelines for reforestation</w:t>
      </w:r>
    </w:p>
    <w:p w14:paraId="6A7228D2" w14:textId="77777777" w:rsidR="006553F7" w:rsidRPr="0025496C" w:rsidRDefault="006553F7" w:rsidP="006553F7">
      <w:pPr>
        <w:rPr>
          <w:b/>
          <w:bCs/>
        </w:rPr>
      </w:pPr>
      <w:r w:rsidRPr="0025496C">
        <w:rPr>
          <w:b/>
          <w:bCs/>
        </w:rPr>
        <w:t>Standard 4- Air, Water and Soil Protection</w:t>
      </w:r>
    </w:p>
    <w:p w14:paraId="3894E631" w14:textId="77777777" w:rsidR="006553F7" w:rsidRDefault="006553F7" w:rsidP="006553F7">
      <w:pPr>
        <w:pStyle w:val="ListParagraph"/>
        <w:numPr>
          <w:ilvl w:val="0"/>
          <w:numId w:val="1"/>
        </w:numPr>
      </w:pPr>
      <w:r>
        <w:t xml:space="preserve">Link to AMP guidelines </w:t>
      </w:r>
      <w:r w:rsidRPr="007E3454">
        <w:t>https://fpr.vermont.gov/sites/fpr/files/Forest_and_Forestry/Forest_Management/Library/AMP%20final%20version%207-17-18.pdf</w:t>
      </w:r>
    </w:p>
    <w:p w14:paraId="434FC0D7" w14:textId="77777777" w:rsidR="006553F7" w:rsidRDefault="006553F7" w:rsidP="006553F7">
      <w:pPr>
        <w:pStyle w:val="ListParagraph"/>
        <w:numPr>
          <w:ilvl w:val="0"/>
          <w:numId w:val="2"/>
        </w:numPr>
      </w:pPr>
      <w:r>
        <w:t xml:space="preserve">Link to FPR forest health page  </w:t>
      </w:r>
    </w:p>
    <w:p w14:paraId="65A5C62E" w14:textId="77777777" w:rsidR="006553F7" w:rsidRDefault="006553F7" w:rsidP="006553F7">
      <w:pPr>
        <w:pStyle w:val="ListParagraph"/>
        <w:numPr>
          <w:ilvl w:val="1"/>
          <w:numId w:val="2"/>
        </w:numPr>
      </w:pPr>
      <w:r w:rsidRPr="00FF385F">
        <w:t>https://fpr.vermont.gov/forest/forest-health</w:t>
      </w:r>
    </w:p>
    <w:p w14:paraId="23B0B6E4" w14:textId="77777777" w:rsidR="006553F7" w:rsidRDefault="006553F7" w:rsidP="006553F7">
      <w:pPr>
        <w:pStyle w:val="ListParagraph"/>
        <w:numPr>
          <w:ilvl w:val="0"/>
          <w:numId w:val="2"/>
        </w:numPr>
      </w:pPr>
      <w:r>
        <w:t xml:space="preserve">Link to Fire protection  </w:t>
      </w:r>
    </w:p>
    <w:p w14:paraId="4D651D0C" w14:textId="77777777" w:rsidR="006553F7" w:rsidRDefault="006553F7" w:rsidP="006553F7">
      <w:pPr>
        <w:pStyle w:val="ListParagraph"/>
        <w:numPr>
          <w:ilvl w:val="1"/>
          <w:numId w:val="2"/>
        </w:numPr>
      </w:pPr>
      <w:r w:rsidRPr="00FF385F">
        <w:t>https://fpr.vermont.gov/forest/wildland-fire</w:t>
      </w:r>
    </w:p>
    <w:p w14:paraId="3B18357E" w14:textId="77777777" w:rsidR="006553F7" w:rsidRPr="00C035B5" w:rsidRDefault="006553F7" w:rsidP="006553F7">
      <w:pPr>
        <w:pStyle w:val="ListParagraph"/>
        <w:numPr>
          <w:ilvl w:val="0"/>
          <w:numId w:val="2"/>
        </w:numPr>
      </w:pPr>
      <w:r w:rsidRPr="00C035B5">
        <w:t xml:space="preserve">Vermont Acceptable Management Practices Guidelines for Maintaining Water Quality on Logging Jobs in Vermont </w:t>
      </w:r>
      <w:r w:rsidRPr="00C035B5">
        <w:lastRenderedPageBreak/>
        <w:t>http://fpr.vermont.gov/sites/fpr/files/Forest_and_Forestry/The_Forest_Ecosystem/Library/CurrentAMPBooklet.pdf</w:t>
      </w:r>
    </w:p>
    <w:p w14:paraId="2AC8FE56" w14:textId="77777777" w:rsidR="006553F7" w:rsidRPr="00C035B5" w:rsidRDefault="006553F7" w:rsidP="006553F7">
      <w:pPr>
        <w:pStyle w:val="ListParagraph"/>
        <w:numPr>
          <w:ilvl w:val="0"/>
          <w:numId w:val="2"/>
        </w:numPr>
      </w:pPr>
      <w:r w:rsidRPr="00C035B5">
        <w:t>http://vtinvasives.org/plants/prevention-and-management/tools-resources</w:t>
      </w:r>
    </w:p>
    <w:p w14:paraId="7BD201BB" w14:textId="77777777" w:rsidR="006553F7" w:rsidRPr="00FF385F" w:rsidRDefault="006553F7" w:rsidP="006553F7">
      <w:pPr>
        <w:pStyle w:val="ListParagraph"/>
        <w:numPr>
          <w:ilvl w:val="0"/>
          <w:numId w:val="2"/>
        </w:numPr>
      </w:pPr>
      <w:r>
        <w:rPr>
          <w:b/>
          <w:bCs/>
        </w:rPr>
        <w:t>Fire:</w:t>
      </w:r>
    </w:p>
    <w:p w14:paraId="429950A1" w14:textId="77777777" w:rsidR="006553F7" w:rsidRPr="00C035B5" w:rsidRDefault="006553F7" w:rsidP="006553F7">
      <w:pPr>
        <w:pStyle w:val="ListParagraph"/>
        <w:numPr>
          <w:ilvl w:val="1"/>
          <w:numId w:val="2"/>
        </w:numPr>
      </w:pPr>
      <w:r w:rsidRPr="00C035B5">
        <w:rPr>
          <w:b/>
          <w:bCs/>
        </w:rPr>
        <w:t>Lars Lund</w:t>
      </w:r>
      <w:r w:rsidRPr="00C035B5">
        <w:rPr>
          <w:i/>
          <w:iCs/>
        </w:rPr>
        <w:t> </w:t>
      </w:r>
    </w:p>
    <w:p w14:paraId="0EB70755" w14:textId="77777777" w:rsidR="006553F7" w:rsidRPr="00C035B5" w:rsidRDefault="006553F7" w:rsidP="006553F7">
      <w:pPr>
        <w:pStyle w:val="ListParagraph"/>
        <w:ind w:firstLine="360"/>
      </w:pPr>
      <w:r w:rsidRPr="00C035B5">
        <w:rPr>
          <w:i/>
          <w:iCs/>
        </w:rPr>
        <w:t>271 North Main Street, Suite 215</w:t>
      </w:r>
    </w:p>
    <w:p w14:paraId="1EA10F5D" w14:textId="77777777" w:rsidR="006553F7" w:rsidRPr="00C035B5" w:rsidRDefault="006553F7" w:rsidP="006553F7">
      <w:pPr>
        <w:pStyle w:val="ListParagraph"/>
        <w:ind w:firstLine="360"/>
      </w:pPr>
      <w:r w:rsidRPr="00C035B5">
        <w:rPr>
          <w:i/>
          <w:iCs/>
        </w:rPr>
        <w:t>Rutland, VT 05701-2423</w:t>
      </w:r>
    </w:p>
    <w:p w14:paraId="23D72134" w14:textId="77777777" w:rsidR="006553F7" w:rsidRPr="00C035B5" w:rsidRDefault="006553F7" w:rsidP="006553F7">
      <w:pPr>
        <w:pStyle w:val="ListParagraph"/>
        <w:ind w:firstLine="360"/>
      </w:pPr>
      <w:r w:rsidRPr="00C035B5">
        <w:rPr>
          <w:i/>
          <w:iCs/>
        </w:rPr>
        <w:t>Work Phone: 802-786-3856</w:t>
      </w:r>
    </w:p>
    <w:p w14:paraId="0F218722" w14:textId="77777777" w:rsidR="006553F7" w:rsidRPr="00C035B5" w:rsidRDefault="006553F7" w:rsidP="006553F7">
      <w:pPr>
        <w:pStyle w:val="ListParagraph"/>
        <w:ind w:firstLine="360"/>
      </w:pPr>
      <w:r w:rsidRPr="00C035B5">
        <w:rPr>
          <w:i/>
          <w:iCs/>
        </w:rPr>
        <w:t>Fax: 802-786-3870</w:t>
      </w:r>
    </w:p>
    <w:p w14:paraId="1449E285" w14:textId="77777777" w:rsidR="006553F7" w:rsidRDefault="006553F7" w:rsidP="006553F7">
      <w:pPr>
        <w:pStyle w:val="ListParagraph"/>
        <w:ind w:firstLine="360"/>
        <w:rPr>
          <w:i/>
          <w:iCs/>
        </w:rPr>
      </w:pPr>
      <w:hyperlink r:id="rId5" w:history="1">
        <w:r w:rsidRPr="0088711A">
          <w:rPr>
            <w:rStyle w:val="Hyperlink"/>
            <w:i/>
            <w:iCs/>
          </w:rPr>
          <w:t>Lars.lund@vermont.gov</w:t>
        </w:r>
      </w:hyperlink>
    </w:p>
    <w:p w14:paraId="7183C083" w14:textId="77777777" w:rsidR="006553F7" w:rsidRPr="0025496C" w:rsidRDefault="006553F7" w:rsidP="006553F7">
      <w:pPr>
        <w:rPr>
          <w:b/>
          <w:bCs/>
        </w:rPr>
      </w:pPr>
      <w:r w:rsidRPr="0025496C">
        <w:rPr>
          <w:b/>
          <w:bCs/>
        </w:rPr>
        <w:t>Standard 5- Fish, Wildlife, Biodiversity and Forest Health</w:t>
      </w:r>
    </w:p>
    <w:p w14:paraId="667D4445" w14:textId="77777777" w:rsidR="006553F7" w:rsidRDefault="006553F7" w:rsidP="006553F7">
      <w:pPr>
        <w:pStyle w:val="ListParagraph"/>
        <w:numPr>
          <w:ilvl w:val="0"/>
          <w:numId w:val="4"/>
        </w:numPr>
      </w:pPr>
      <w:r>
        <w:t>Vermont Biofinder</w:t>
      </w:r>
      <w:hyperlink r:id="rId6" w:history="1">
        <w:r w:rsidRPr="0088711A">
          <w:rPr>
            <w:rStyle w:val="Hyperlink"/>
          </w:rPr>
          <w:t>https://anr.vermont.gov/maps/biofinder</w:t>
        </w:r>
      </w:hyperlink>
    </w:p>
    <w:p w14:paraId="6EB0ED72" w14:textId="77777777" w:rsidR="006553F7" w:rsidRDefault="006553F7" w:rsidP="006553F7">
      <w:pPr>
        <w:pStyle w:val="ListParagraph"/>
        <w:numPr>
          <w:ilvl w:val="0"/>
          <w:numId w:val="4"/>
        </w:numPr>
      </w:pPr>
      <w:r>
        <w:t>Vermont Natural Resources Atlas</w:t>
      </w:r>
      <w:r w:rsidRPr="00A137A5">
        <w:t>https://anr.vermont.gov/maps/nr-atlas</w:t>
      </w:r>
    </w:p>
    <w:p w14:paraId="14921B37" w14:textId="77777777" w:rsidR="006553F7" w:rsidRDefault="006553F7" w:rsidP="006553F7">
      <w:pPr>
        <w:pStyle w:val="ListParagraph"/>
        <w:numPr>
          <w:ilvl w:val="0"/>
          <w:numId w:val="4"/>
        </w:numPr>
      </w:pPr>
      <w:r w:rsidRPr="00C035B5">
        <w:t>Invasive plants &amp; insects:</w:t>
      </w:r>
    </w:p>
    <w:p w14:paraId="442AB691" w14:textId="77777777" w:rsidR="006553F7" w:rsidRPr="00C035B5" w:rsidRDefault="006553F7" w:rsidP="006553F7">
      <w:pPr>
        <w:pStyle w:val="ListParagraph"/>
        <w:numPr>
          <w:ilvl w:val="1"/>
          <w:numId w:val="4"/>
        </w:numPr>
      </w:pPr>
      <w:hyperlink w:history="1">
        <w:r w:rsidRPr="0088711A">
          <w:rPr>
            <w:rStyle w:val="Hyperlink"/>
          </w:rPr>
          <w:t>http://</w:t>
        </w:r>
      </w:hyperlink>
      <w:hyperlink r:id="rId7" w:history="1">
        <w:r w:rsidRPr="00C035B5">
          <w:rPr>
            <w:rStyle w:val="Hyperlink"/>
          </w:rPr>
          <w:t>www.</w:t>
        </w:r>
      </w:hyperlink>
      <w:r w:rsidRPr="00C035B5">
        <w:t>vtinvasives.org</w:t>
      </w:r>
    </w:p>
    <w:p w14:paraId="35AAAB3F" w14:textId="77777777" w:rsidR="006553F7" w:rsidRDefault="006553F7" w:rsidP="006553F7">
      <w:pPr>
        <w:pStyle w:val="ListParagraph"/>
        <w:numPr>
          <w:ilvl w:val="0"/>
          <w:numId w:val="5"/>
        </w:numPr>
      </w:pPr>
      <w:r w:rsidRPr="00C035B5">
        <w:t>Forest pests and pathogens:</w:t>
      </w:r>
    </w:p>
    <w:p w14:paraId="6F78702B" w14:textId="77777777" w:rsidR="006553F7" w:rsidRPr="00C035B5" w:rsidRDefault="006553F7" w:rsidP="006553F7">
      <w:pPr>
        <w:pStyle w:val="ListParagraph"/>
        <w:numPr>
          <w:ilvl w:val="1"/>
          <w:numId w:val="5"/>
        </w:numPr>
      </w:pPr>
      <w:hyperlink r:id="rId8" w:history="1">
        <w:r w:rsidRPr="0088711A">
          <w:rPr>
            <w:rStyle w:val="Hyperlink"/>
          </w:rPr>
          <w:t>http://www.fpr.vermont.gov</w:t>
        </w:r>
      </w:hyperlink>
      <w:r w:rsidRPr="00C035B5">
        <w:tab/>
      </w:r>
    </w:p>
    <w:p w14:paraId="7A740B1E" w14:textId="77777777" w:rsidR="006553F7" w:rsidRDefault="006553F7" w:rsidP="006553F7">
      <w:pPr>
        <w:pStyle w:val="ListParagraph"/>
        <w:numPr>
          <w:ilvl w:val="0"/>
          <w:numId w:val="5"/>
        </w:numPr>
      </w:pPr>
      <w:r w:rsidRPr="00C035B5">
        <w:t>USDA Animal and Plant Health Inspection Service</w:t>
      </w:r>
    </w:p>
    <w:p w14:paraId="50DB7482" w14:textId="77777777" w:rsidR="006553F7" w:rsidRPr="00C035B5" w:rsidRDefault="006553F7" w:rsidP="006553F7">
      <w:pPr>
        <w:pStyle w:val="ListParagraph"/>
        <w:numPr>
          <w:ilvl w:val="1"/>
          <w:numId w:val="5"/>
        </w:numPr>
      </w:pPr>
      <w:hyperlink r:id="rId9" w:history="1">
        <w:r w:rsidRPr="0088711A">
          <w:rPr>
            <w:rStyle w:val="Hyperlink"/>
          </w:rPr>
          <w:t>http://www.aphis.usda.gov/wps/portal</w:t>
        </w:r>
      </w:hyperlink>
    </w:p>
    <w:p w14:paraId="0E118DC0" w14:textId="77777777" w:rsidR="006553F7" w:rsidRDefault="006553F7" w:rsidP="006553F7">
      <w:pPr>
        <w:pStyle w:val="ListParagraph"/>
        <w:numPr>
          <w:ilvl w:val="0"/>
          <w:numId w:val="5"/>
        </w:numPr>
      </w:pPr>
      <w:r>
        <w:t>Forests of Recognized Importance</w:t>
      </w:r>
    </w:p>
    <w:p w14:paraId="5277AF27" w14:textId="77777777" w:rsidR="006553F7" w:rsidRDefault="006553F7" w:rsidP="006553F7">
      <w:pPr>
        <w:pStyle w:val="ListParagraph"/>
        <w:numPr>
          <w:ilvl w:val="1"/>
          <w:numId w:val="5"/>
        </w:numPr>
      </w:pPr>
      <w:r>
        <w:t xml:space="preserve">There are no Forests of Recognized Importance in Vermont.  </w:t>
      </w:r>
    </w:p>
    <w:p w14:paraId="5487520B" w14:textId="77777777" w:rsidR="006553F7" w:rsidRPr="0025496C" w:rsidRDefault="006553F7" w:rsidP="006553F7">
      <w:pPr>
        <w:rPr>
          <w:b/>
          <w:bCs/>
        </w:rPr>
      </w:pPr>
      <w:r w:rsidRPr="0025496C">
        <w:rPr>
          <w:b/>
          <w:bCs/>
        </w:rPr>
        <w:t>Standard 6- Forest Aesthetics</w:t>
      </w:r>
    </w:p>
    <w:p w14:paraId="666358E5" w14:textId="77777777" w:rsidR="006553F7" w:rsidRDefault="006553F7" w:rsidP="006553F7">
      <w:pPr>
        <w:pStyle w:val="ListParagraph"/>
        <w:numPr>
          <w:ilvl w:val="0"/>
          <w:numId w:val="3"/>
        </w:numPr>
      </w:pPr>
      <w:r>
        <w:t>No laws or guidelines in VT</w:t>
      </w:r>
    </w:p>
    <w:p w14:paraId="0C562E6C" w14:textId="77777777" w:rsidR="006553F7" w:rsidRPr="0025496C" w:rsidRDefault="006553F7" w:rsidP="006553F7">
      <w:pPr>
        <w:rPr>
          <w:b/>
          <w:bCs/>
        </w:rPr>
      </w:pPr>
      <w:r w:rsidRPr="0025496C">
        <w:rPr>
          <w:b/>
          <w:bCs/>
        </w:rPr>
        <w:t>Standard 7- Protect Special Sites</w:t>
      </w:r>
    </w:p>
    <w:p w14:paraId="613FA7EB" w14:textId="77777777" w:rsidR="006553F7" w:rsidRDefault="006553F7" w:rsidP="006553F7">
      <w:pPr>
        <w:pStyle w:val="ListParagraph"/>
        <w:numPr>
          <w:ilvl w:val="0"/>
          <w:numId w:val="3"/>
        </w:numPr>
      </w:pPr>
      <w:r>
        <w:t xml:space="preserve">Historic Sites- </w:t>
      </w:r>
      <w:hyperlink r:id="rId10" w:history="1">
        <w:r w:rsidRPr="0088711A">
          <w:rPr>
            <w:rStyle w:val="Hyperlink"/>
          </w:rPr>
          <w:t>https://historicsites.vermont.gov/</w:t>
        </w:r>
      </w:hyperlink>
    </w:p>
    <w:p w14:paraId="6219D589" w14:textId="77777777" w:rsidR="006553F7" w:rsidRDefault="006553F7" w:rsidP="006553F7">
      <w:pPr>
        <w:pStyle w:val="ListParagraph"/>
        <w:numPr>
          <w:ilvl w:val="0"/>
          <w:numId w:val="3"/>
        </w:numPr>
      </w:pPr>
      <w:r>
        <w:t xml:space="preserve">Vermont Archeological Inventory  </w:t>
      </w:r>
    </w:p>
    <w:p w14:paraId="1421C994" w14:textId="77777777" w:rsidR="006553F7" w:rsidRDefault="006553F7" w:rsidP="006553F7">
      <w:pPr>
        <w:pStyle w:val="ListParagraph"/>
        <w:numPr>
          <w:ilvl w:val="1"/>
          <w:numId w:val="3"/>
        </w:numPr>
      </w:pPr>
      <w:r w:rsidRPr="00A137A5">
        <w:t>https://accd.vermont.gov/historic-preservation/vermont-archaeological-inventory</w:t>
      </w:r>
    </w:p>
    <w:p w14:paraId="6F3F0050" w14:textId="77777777" w:rsidR="006553F7" w:rsidRPr="0025496C" w:rsidRDefault="006553F7" w:rsidP="006553F7">
      <w:pPr>
        <w:rPr>
          <w:b/>
          <w:bCs/>
        </w:rPr>
      </w:pPr>
      <w:r w:rsidRPr="0025496C">
        <w:rPr>
          <w:b/>
          <w:bCs/>
        </w:rPr>
        <w:t>Standard 8- Forest Product Harvests and Other Activities</w:t>
      </w:r>
    </w:p>
    <w:p w14:paraId="5EFBFD30" w14:textId="77777777" w:rsidR="006553F7" w:rsidRDefault="006553F7" w:rsidP="006553F7">
      <w:pPr>
        <w:pStyle w:val="ListParagraph"/>
        <w:numPr>
          <w:ilvl w:val="0"/>
          <w:numId w:val="3"/>
        </w:numPr>
      </w:pPr>
      <w:r>
        <w:t>Using Licensed Foresters</w:t>
      </w:r>
    </w:p>
    <w:p w14:paraId="042D0BA8" w14:textId="77777777" w:rsidR="006553F7" w:rsidRDefault="006553F7" w:rsidP="006553F7">
      <w:pPr>
        <w:pStyle w:val="ListParagraph"/>
        <w:numPr>
          <w:ilvl w:val="1"/>
          <w:numId w:val="3"/>
        </w:numPr>
      </w:pPr>
      <w:r w:rsidRPr="00A137A5">
        <w:t>https://sos.vermont.gov/foresters/</w:t>
      </w:r>
    </w:p>
    <w:p w14:paraId="4F24F11D" w14:textId="77777777" w:rsidR="006553F7" w:rsidRDefault="006553F7" w:rsidP="006553F7">
      <w:pPr>
        <w:pStyle w:val="ListParagraph"/>
        <w:numPr>
          <w:ilvl w:val="0"/>
          <w:numId w:val="3"/>
        </w:numPr>
      </w:pPr>
      <w:r>
        <w:t>Though there are different programs “certifying” loggers, there is not one that is standard or required to hire a logger. Below is link to logger education sites.</w:t>
      </w:r>
    </w:p>
    <w:p w14:paraId="5742D181" w14:textId="77777777" w:rsidR="006553F7" w:rsidRDefault="006553F7" w:rsidP="006553F7">
      <w:pPr>
        <w:pStyle w:val="ListParagraph"/>
        <w:numPr>
          <w:ilvl w:val="1"/>
          <w:numId w:val="3"/>
        </w:numPr>
      </w:pPr>
      <w:r w:rsidRPr="00A137A5">
        <w:t>https://fpr.vermont.gov/forest/working-landscape/logger-training-continuing-education</w:t>
      </w:r>
    </w:p>
    <w:p w14:paraId="64E2577F" w14:textId="77777777" w:rsidR="00626E78" w:rsidRDefault="00626E78"/>
    <w:sectPr w:rsidR="00626E78" w:rsidSect="00253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D5B38"/>
    <w:multiLevelType w:val="hybridMultilevel"/>
    <w:tmpl w:val="A33C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47778"/>
    <w:multiLevelType w:val="hybridMultilevel"/>
    <w:tmpl w:val="D72E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931CB"/>
    <w:multiLevelType w:val="hybridMultilevel"/>
    <w:tmpl w:val="3D60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951C5"/>
    <w:multiLevelType w:val="hybridMultilevel"/>
    <w:tmpl w:val="A7B2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7230B"/>
    <w:multiLevelType w:val="hybridMultilevel"/>
    <w:tmpl w:val="8B3A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F7"/>
    <w:rsid w:val="002536EC"/>
    <w:rsid w:val="00626E78"/>
    <w:rsid w:val="0065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744F9"/>
  <w15:chartTrackingRefBased/>
  <w15:docId w15:val="{949CA4CE-45F6-4849-8F27-AA714609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r.vermont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nr.state.md.us/invasives/index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r.vermont.gov/maps/biofinde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ars.lund@vermont.gov" TargetMode="External"/><Relationship Id="rId10" Type="http://schemas.openxmlformats.org/officeDocument/2006/relationships/hyperlink" Target="https://historicsites.vermont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his.usda.gov/wp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Beland</dc:creator>
  <cp:keywords/>
  <dc:description/>
  <cp:lastModifiedBy>Kathy Beland</cp:lastModifiedBy>
  <cp:revision>1</cp:revision>
  <dcterms:created xsi:type="dcterms:W3CDTF">2021-04-19T00:03:00Z</dcterms:created>
  <dcterms:modified xsi:type="dcterms:W3CDTF">2021-04-19T00:04:00Z</dcterms:modified>
</cp:coreProperties>
</file>